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E11AC" w:rsidRDefault="00CB2C49" w:rsidP="00CB2C49">
      <w:pPr>
        <w:jc w:val="center"/>
        <w:rPr>
          <w:b/>
          <w:sz w:val="24"/>
          <w:szCs w:val="24"/>
        </w:rPr>
      </w:pPr>
      <w:r w:rsidRPr="00CE11AC">
        <w:rPr>
          <w:b/>
          <w:sz w:val="24"/>
          <w:szCs w:val="24"/>
        </w:rPr>
        <w:t>АННОТАЦИЯ</w:t>
      </w:r>
    </w:p>
    <w:p w:rsidR="00CB2C49" w:rsidRPr="00CE11AC" w:rsidRDefault="00B4086A" w:rsidP="00CB2C49">
      <w:pPr>
        <w:jc w:val="center"/>
        <w:rPr>
          <w:sz w:val="24"/>
          <w:szCs w:val="24"/>
        </w:rPr>
      </w:pPr>
      <w:r w:rsidRPr="00CE11AC">
        <w:rPr>
          <w:b/>
          <w:sz w:val="24"/>
          <w:szCs w:val="24"/>
        </w:rPr>
        <w:t>п</w:t>
      </w:r>
      <w:r w:rsidR="00CB2C49" w:rsidRPr="00CE11AC">
        <w:rPr>
          <w:b/>
          <w:sz w:val="24"/>
          <w:szCs w:val="24"/>
        </w:rPr>
        <w:t xml:space="preserve">рограммы </w:t>
      </w:r>
      <w:r w:rsidR="000B4792" w:rsidRPr="00CE11AC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E11AC" w:rsidRPr="00CE11AC" w:rsidTr="00D73FE0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CE11AC" w:rsidRDefault="00CE11AC" w:rsidP="0043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46DB" w:rsidRPr="00CE11AC">
              <w:rPr>
                <w:sz w:val="24"/>
                <w:szCs w:val="24"/>
              </w:rPr>
              <w:t>енеджмента</w:t>
            </w:r>
          </w:p>
        </w:tc>
      </w:tr>
      <w:tr w:rsidR="00CE11AC" w:rsidRPr="00CE11AC" w:rsidTr="00A30025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CE11AC" w:rsidRDefault="0054248B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38.0</w:t>
            </w:r>
            <w:r w:rsidRPr="00CE11AC">
              <w:rPr>
                <w:sz w:val="24"/>
                <w:szCs w:val="24"/>
                <w:lang w:val="en-US"/>
              </w:rPr>
              <w:t>3</w:t>
            </w:r>
            <w:r w:rsidR="004346DB" w:rsidRPr="00CE11AC">
              <w:rPr>
                <w:sz w:val="24"/>
                <w:szCs w:val="24"/>
              </w:rPr>
              <w:t>.02</w:t>
            </w:r>
            <w:r w:rsidR="005B4308" w:rsidRPr="00CE11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CE11AC" w:rsidRDefault="004346DB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Менеджмент</w:t>
            </w: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CE11AC" w:rsidRDefault="000D7E0D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CE11AC" w:rsidRPr="00CE11A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E11AC" w:rsidRDefault="00036F77" w:rsidP="005B4308">
            <w:pPr>
              <w:rPr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>Производственная практика</w:t>
            </w:r>
            <w:r w:rsidR="005B4308" w:rsidRPr="00CE11A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11AC" w:rsidRPr="00CE11AC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CE11AC" w:rsidRDefault="0044434B" w:rsidP="004346DB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п</w:t>
            </w:r>
            <w:r w:rsidR="009212E8" w:rsidRPr="00CE11AC">
              <w:rPr>
                <w:sz w:val="24"/>
                <w:szCs w:val="24"/>
              </w:rPr>
              <w:t>о получению профессиональных умений и опыта профессиональной деятельности</w:t>
            </w: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CE11AC" w:rsidRDefault="005B4308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 xml:space="preserve">дискретно </w:t>
            </w: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CE11AC" w:rsidRDefault="005B4308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выездная/стационарная</w:t>
            </w: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CE11AC" w:rsidRDefault="0044434B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  <w:lang w:val="en-US"/>
              </w:rPr>
              <w:t>3</w:t>
            </w:r>
            <w:r w:rsidR="005B4308" w:rsidRPr="00CE11AC">
              <w:rPr>
                <w:sz w:val="24"/>
                <w:szCs w:val="24"/>
              </w:rPr>
              <w:t xml:space="preserve"> з.е.</w:t>
            </w:r>
            <w:r w:rsidR="00136A97" w:rsidRPr="00CE11AC">
              <w:rPr>
                <w:sz w:val="24"/>
                <w:szCs w:val="24"/>
              </w:rPr>
              <w:t xml:space="preserve"> </w:t>
            </w: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CE11AC" w:rsidRDefault="005B4308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зачет (с оценкой)</w:t>
            </w:r>
          </w:p>
          <w:p w:rsidR="005B4308" w:rsidRPr="00CE11AC" w:rsidRDefault="005B4308" w:rsidP="005B4308">
            <w:pPr>
              <w:rPr>
                <w:sz w:val="24"/>
                <w:szCs w:val="24"/>
              </w:rPr>
            </w:pP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CE11AC" w:rsidRDefault="00B71545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б</w:t>
            </w:r>
            <w:r w:rsidR="005B4308" w:rsidRPr="00CE11AC">
              <w:rPr>
                <w:sz w:val="24"/>
                <w:szCs w:val="24"/>
              </w:rPr>
              <w:t>лок 2</w:t>
            </w:r>
          </w:p>
          <w:p w:rsidR="005B4308" w:rsidRPr="00CE11AC" w:rsidRDefault="00B71545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в</w:t>
            </w:r>
            <w:r w:rsidR="005B4308" w:rsidRPr="00CE11AC">
              <w:rPr>
                <w:sz w:val="24"/>
                <w:szCs w:val="24"/>
              </w:rPr>
              <w:t>ариативная часть</w:t>
            </w:r>
          </w:p>
        </w:tc>
      </w:tr>
      <w:tr w:rsidR="00CE11AC" w:rsidRPr="00CE11A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CE11AC" w:rsidRPr="00CE11AC" w:rsidTr="00E51D01">
        <w:tc>
          <w:tcPr>
            <w:tcW w:w="10490" w:type="dxa"/>
            <w:gridSpan w:val="3"/>
            <w:vAlign w:val="center"/>
          </w:tcPr>
          <w:p w:rsidR="005B4308" w:rsidRPr="00CE11AC" w:rsidRDefault="009212E8" w:rsidP="00036F77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CE11AC" w:rsidRPr="00CE11A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CE11AC" w:rsidRPr="00CE11A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CE11AC" w:rsidRPr="00CE11AC" w:rsidTr="00B73E27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rFonts w:eastAsia="Calibri"/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CE11AC" w:rsidRPr="00CE11AC" w:rsidTr="00B73E27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CE11AC" w:rsidRPr="00CE11AC" w:rsidTr="00B73E27">
        <w:tc>
          <w:tcPr>
            <w:tcW w:w="10490" w:type="dxa"/>
            <w:gridSpan w:val="3"/>
          </w:tcPr>
          <w:p w:rsidR="00036F77" w:rsidRPr="00CE11AC" w:rsidRDefault="00036F77" w:rsidP="00CE11AC">
            <w:pPr>
              <w:contextualSpacing/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CE11AC">
              <w:rPr>
                <w:sz w:val="24"/>
                <w:szCs w:val="24"/>
              </w:rPr>
              <w:t>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CE11AC" w:rsidRPr="00CE11AC" w:rsidTr="00116ADC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ПК-1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 ПК-2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rFonts w:eastAsia="Calibri"/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навыками  стратегического анализа, разработки и осуществления стратегии организации, направленной на обеспечени</w:t>
            </w:r>
            <w:r w:rsidRPr="00CE11AC">
              <w:rPr>
                <w:sz w:val="24"/>
                <w:szCs w:val="24"/>
              </w:rPr>
              <w:t xml:space="preserve">е </w:t>
            </w:r>
            <w:r w:rsidRPr="00CE11AC">
              <w:rPr>
                <w:rFonts w:eastAsia="Calibri"/>
                <w:sz w:val="24"/>
                <w:szCs w:val="24"/>
              </w:rPr>
              <w:t>конкурентоспособности ПК-3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rFonts w:eastAsia="Calibri"/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ПК-5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конкурентным задачам управления ПК-10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E824D1" w:rsidRPr="00CE11AC" w:rsidRDefault="00E824D1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ПК-17</w:t>
            </w:r>
          </w:p>
        </w:tc>
      </w:tr>
      <w:tr w:rsidR="00CE11AC" w:rsidRPr="00CE11AC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CE11AC" w:rsidRPr="00CE11AC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CE11AC" w:rsidRPr="00CE11AC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CE11AC" w:rsidRPr="00CE11AC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CE11AC" w:rsidRPr="00CE11AC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CE11AC" w:rsidRPr="00CE11AC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Отчет</w:t>
            </w:r>
          </w:p>
        </w:tc>
      </w:tr>
      <w:tr w:rsidR="00CE11AC" w:rsidRPr="00CE11AC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CE11AC" w:rsidRPr="00CE11AC" w:rsidTr="00CB2C49">
        <w:tc>
          <w:tcPr>
            <w:tcW w:w="10490" w:type="dxa"/>
            <w:gridSpan w:val="3"/>
          </w:tcPr>
          <w:p w:rsidR="00E824D1" w:rsidRPr="00CE11AC" w:rsidRDefault="00E824D1" w:rsidP="00CE11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>Основная литература</w:t>
            </w:r>
          </w:p>
          <w:p w:rsidR="00E824D1" w:rsidRPr="00CE11AC" w:rsidRDefault="00E824D1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CE11AC"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8" w:tgtFrame="_blank" w:tooltip="читать полный текст" w:history="1">
              <w:r w:rsidRPr="00CE11AC">
                <w:rPr>
                  <w:i/>
                  <w:iCs/>
                  <w:u w:val="single"/>
                </w:rPr>
                <w:t>http://znanium.com/go.php?id=988768</w:t>
              </w:r>
            </w:hyperlink>
          </w:p>
          <w:p w:rsidR="00E824D1" w:rsidRPr="00CE11AC" w:rsidRDefault="00E824D1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CE11AC"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9" w:tgtFrame="_blank" w:tooltip="читать полный текст" w:history="1">
              <w:r w:rsidRPr="00CE11AC">
                <w:rPr>
                  <w:i/>
                  <w:iCs/>
                  <w:u w:val="single"/>
                </w:rPr>
                <w:t>http://znanium.com/go.php?id=1015334</w:t>
              </w:r>
            </w:hyperlink>
          </w:p>
          <w:p w:rsidR="00E824D1" w:rsidRPr="00CE11AC" w:rsidRDefault="00E824D1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CE11AC"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0" w:tgtFrame="_blank" w:tooltip="читать полный текст" w:history="1">
              <w:r w:rsidRPr="00CE11AC">
                <w:rPr>
                  <w:i/>
                  <w:iCs/>
                  <w:u w:val="single"/>
                </w:rPr>
                <w:t>http://znanium.com/go.php?id=927209</w:t>
              </w:r>
            </w:hyperlink>
          </w:p>
          <w:p w:rsidR="00E824D1" w:rsidRPr="00CE11AC" w:rsidRDefault="00E824D1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CE11AC"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1" w:tgtFrame="_blank" w:tooltip="читать полный текст" w:history="1">
              <w:r w:rsidRPr="00CE11AC">
                <w:rPr>
                  <w:i/>
                  <w:iCs/>
                  <w:u w:val="single"/>
                </w:rPr>
                <w:t>http://znanium.com/go.php?id=916114</w:t>
              </w:r>
            </w:hyperlink>
          </w:p>
          <w:p w:rsidR="00E824D1" w:rsidRPr="00CE11AC" w:rsidRDefault="00E824D1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CE11AC"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12" w:tgtFrame="_blank" w:tooltip="читать полный текст" w:history="1">
              <w:r w:rsidRPr="00CE11AC">
                <w:rPr>
                  <w:rStyle w:val="aff2"/>
                  <w:i/>
                  <w:iCs/>
                  <w:color w:val="auto"/>
                </w:rPr>
                <w:t>http://lib.usue.ru/resource/limit/ump/19/p491632.pdf</w:t>
              </w:r>
            </w:hyperlink>
            <w:r w:rsidRPr="00CE11AC">
              <w:t> (70 экз.)</w:t>
            </w:r>
          </w:p>
          <w:p w:rsidR="00AB176E" w:rsidRPr="00CE11AC" w:rsidRDefault="00AB176E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CE11AC"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3" w:tgtFrame="_blank" w:tooltip="читать полный текст" w:history="1">
              <w:r w:rsidRPr="00CE11AC">
                <w:rPr>
                  <w:i/>
                  <w:iCs/>
                  <w:u w:val="single"/>
                </w:rPr>
                <w:t>http://znanium.com/go.php?id=884225</w:t>
              </w:r>
            </w:hyperlink>
          </w:p>
          <w:p w:rsidR="00AB176E" w:rsidRPr="00CE11AC" w:rsidRDefault="00AB176E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CE11AC"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14" w:tgtFrame="_blank" w:tooltip="читать полный текст" w:history="1">
              <w:r w:rsidRPr="00CE11AC">
                <w:rPr>
                  <w:i/>
                  <w:iCs/>
                  <w:u w:val="single"/>
                </w:rPr>
                <w:t>http://znanium.com/go.php?id=415303</w:t>
              </w:r>
            </w:hyperlink>
          </w:p>
          <w:p w:rsidR="00AB176E" w:rsidRPr="00CE11AC" w:rsidRDefault="00AB176E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CE11AC">
      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 </w:t>
            </w:r>
            <w:hyperlink r:id="rId15" w:tgtFrame="_blank" w:tooltip="читать полный текст" w:history="1">
              <w:r w:rsidRPr="00CE11AC">
                <w:rPr>
                  <w:i/>
                  <w:iCs/>
                  <w:u w:val="single"/>
                </w:rPr>
                <w:t>http://znanium.com/go.php?id=939543</w:t>
              </w:r>
            </w:hyperlink>
          </w:p>
          <w:p w:rsidR="00AB176E" w:rsidRPr="00CE11AC" w:rsidRDefault="00AB176E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CE11AC"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16" w:tgtFrame="_blank" w:tooltip="читать полный текст" w:history="1">
              <w:r w:rsidRPr="00CE11AC">
                <w:rPr>
                  <w:i/>
                  <w:iCs/>
                  <w:u w:val="single"/>
                </w:rPr>
                <w:t>http://znanium.com/go.php?id=1020208</w:t>
              </w:r>
            </w:hyperlink>
          </w:p>
          <w:p w:rsidR="00AB176E" w:rsidRPr="00CE11AC" w:rsidRDefault="00AB176E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CE11AC"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17" w:tgtFrame="_blank" w:tooltip="читать полный текст" w:history="1">
              <w:r w:rsidRPr="00CE11AC">
                <w:rPr>
                  <w:i/>
                  <w:iCs/>
                  <w:u w:val="single"/>
                </w:rPr>
                <w:t>http://znanium.com/go.php?id=342026</w:t>
              </w:r>
            </w:hyperlink>
          </w:p>
          <w:p w:rsidR="00AB176E" w:rsidRPr="00CE11AC" w:rsidRDefault="00AB176E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CE11AC">
              <w:t>Магомедов, М. Д. Ценообразование [Электронный ресурс] : учебник для студентов вузов, обучающихся по направлениям подготовки «Экономика» и «Менеджмент» / М. Д. Магомедов, Е. Ю. Куломзина, И. И. Чайкина. - 3-е изд., перераб. - Москва : Дашков и К°, 2017. - 248 с. </w:t>
            </w:r>
            <w:hyperlink r:id="rId18" w:tgtFrame="_blank" w:tooltip="читать полный текст" w:history="1">
              <w:r w:rsidRPr="00CE11AC">
                <w:rPr>
                  <w:i/>
                  <w:iCs/>
                  <w:u w:val="single"/>
                </w:rPr>
                <w:t>http://znanium.com/go.php?id=937490</w:t>
              </w:r>
            </w:hyperlink>
          </w:p>
          <w:p w:rsidR="009212E8" w:rsidRPr="00CE11AC" w:rsidRDefault="009212E8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CE11AC">
              <w:lastRenderedPageBreak/>
              <w:t>Чараева, М. В. Финансовый менеджмент [Электронный ресурс] : учебное пособие для студентов вузов, обучающихся по направлению подготовки 38.03.01 «Экономика», 38.03.02 «Менеджмент», 41.03.06 «Публичная политика и социальные науки» / М. В. Чараева. - 2-е изд., перераб. и доп. - Москва : ИНФРА-М, 2019. - 240 с. </w:t>
            </w:r>
            <w:hyperlink r:id="rId19" w:tgtFrame="_blank" w:tooltip="читать полный текст" w:history="1">
              <w:r w:rsidRPr="00CE11AC">
                <w:rPr>
                  <w:i/>
                  <w:iCs/>
                  <w:u w:val="single"/>
                </w:rPr>
                <w:t>http://znanium.com/go.php?id=1003848</w:t>
              </w:r>
            </w:hyperlink>
          </w:p>
          <w:p w:rsidR="00E824D1" w:rsidRPr="00CE11AC" w:rsidRDefault="00E824D1" w:rsidP="00CE11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824D1" w:rsidRPr="00CE11AC" w:rsidRDefault="00AB176E" w:rsidP="00CE11A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CE11AC">
              <w:t>.</w:t>
            </w:r>
            <w:r w:rsidR="00E824D1" w:rsidRPr="00CE11AC"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20" w:tgtFrame="_blank" w:tooltip="читать полный текст" w:history="1">
              <w:r w:rsidR="00E824D1" w:rsidRPr="00CE11AC">
                <w:rPr>
                  <w:i/>
                  <w:iCs/>
                  <w:u w:val="single"/>
                </w:rPr>
                <w:t>http://znanium.com/go.php?id=1002467</w:t>
              </w:r>
            </w:hyperlink>
          </w:p>
          <w:p w:rsidR="00E824D1" w:rsidRPr="00CE11AC" w:rsidRDefault="00E824D1" w:rsidP="00CE11A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CE11AC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1" w:tgtFrame="_blank" w:tooltip="читать полный текст" w:history="1">
              <w:r w:rsidRPr="00CE11AC">
                <w:rPr>
                  <w:i/>
                  <w:iCs/>
                  <w:u w:val="single"/>
                </w:rPr>
                <w:t>http://znanium.com/go.php?id=999587</w:t>
              </w:r>
            </w:hyperlink>
          </w:p>
          <w:p w:rsidR="00E824D1" w:rsidRPr="00CE11AC" w:rsidRDefault="00E824D1" w:rsidP="00CE11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 xml:space="preserve"> 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824D1" w:rsidRPr="00CE11A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Электронный каталог ИБК УрГЭУ (</w:t>
            </w:r>
            <w:hyperlink r:id="rId22" w:history="1">
              <w:r w:rsidRPr="00CE11A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CE11AC">
              <w:rPr>
                <w:sz w:val="24"/>
                <w:szCs w:val="24"/>
              </w:rPr>
              <w:t xml:space="preserve"> );</w:t>
            </w:r>
          </w:p>
          <w:p w:rsidR="00E824D1" w:rsidRPr="00CE11A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Научная электронная библиотека eLIBRARY.RU (</w:t>
            </w:r>
            <w:hyperlink r:id="rId23" w:history="1">
              <w:r w:rsidRPr="00CE11A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CE11AC">
              <w:rPr>
                <w:sz w:val="24"/>
                <w:szCs w:val="24"/>
              </w:rPr>
              <w:t xml:space="preserve"> )</w:t>
            </w:r>
          </w:p>
          <w:p w:rsidR="00E824D1" w:rsidRPr="00CE11A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ЭБС издательства «ЛАНЬ» (</w:t>
            </w:r>
            <w:hyperlink r:id="rId24" w:history="1">
              <w:r w:rsidRPr="00CE11A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CE11AC">
              <w:rPr>
                <w:sz w:val="24"/>
                <w:szCs w:val="24"/>
              </w:rPr>
              <w:t xml:space="preserve"> );</w:t>
            </w:r>
          </w:p>
          <w:p w:rsidR="00E824D1" w:rsidRPr="00CE11A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ЭБС Znanium.com (</w:t>
            </w:r>
            <w:hyperlink r:id="rId25" w:history="1">
              <w:r w:rsidRPr="00CE11A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CE11AC">
              <w:rPr>
                <w:sz w:val="24"/>
                <w:szCs w:val="24"/>
              </w:rPr>
              <w:t xml:space="preserve"> );</w:t>
            </w:r>
          </w:p>
          <w:p w:rsidR="00E824D1" w:rsidRPr="00CE11A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ЭБС Троицкий мост (</w:t>
            </w:r>
            <w:hyperlink r:id="rId26" w:history="1">
              <w:r w:rsidRPr="00CE11A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CE11AC">
              <w:rPr>
                <w:sz w:val="24"/>
                <w:szCs w:val="24"/>
              </w:rPr>
              <w:t xml:space="preserve"> )</w:t>
            </w:r>
          </w:p>
          <w:p w:rsidR="00E824D1" w:rsidRPr="00CE11A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ЭБС издательства ЮРАЙТ (</w:t>
            </w:r>
            <w:hyperlink r:id="rId27" w:history="1">
              <w:r w:rsidRPr="00CE11A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CE11AC">
              <w:rPr>
                <w:sz w:val="24"/>
                <w:szCs w:val="24"/>
              </w:rPr>
              <w:t xml:space="preserve"> );</w:t>
            </w:r>
          </w:p>
          <w:p w:rsidR="00E824D1" w:rsidRPr="00CE11A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8" w:history="1">
              <w:r w:rsidRPr="00CE11A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CE11AC">
              <w:rPr>
                <w:sz w:val="24"/>
                <w:szCs w:val="24"/>
              </w:rPr>
              <w:t xml:space="preserve"> );</w:t>
            </w:r>
          </w:p>
          <w:p w:rsidR="00E824D1" w:rsidRPr="00CE11A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9" w:history="1">
              <w:r w:rsidRPr="00CE11A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CE11AC">
              <w:rPr>
                <w:sz w:val="24"/>
                <w:szCs w:val="24"/>
              </w:rPr>
              <w:t xml:space="preserve"> ).</w:t>
            </w:r>
          </w:p>
          <w:p w:rsidR="00E824D1" w:rsidRPr="00CE11A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Архив научных журналов NEICON  (</w:t>
            </w:r>
            <w:hyperlink r:id="rId30" w:history="1">
              <w:r w:rsidRPr="00CE11A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CE11AC">
              <w:rPr>
                <w:sz w:val="24"/>
                <w:szCs w:val="24"/>
              </w:rPr>
              <w:t xml:space="preserve"> ).</w:t>
            </w:r>
          </w:p>
          <w:p w:rsidR="00E824D1" w:rsidRPr="00CE11A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Обзор СМИ Polpred.com (</w:t>
            </w:r>
            <w:hyperlink r:id="rId31" w:history="1">
              <w:r w:rsidRPr="00CE11A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CE11AC">
              <w:rPr>
                <w:sz w:val="24"/>
                <w:szCs w:val="24"/>
              </w:rPr>
              <w:t xml:space="preserve"> )</w:t>
            </w:r>
          </w:p>
          <w:p w:rsidR="00E824D1" w:rsidRPr="00CE11A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Ресурсы АРБИКОН (</w:t>
            </w:r>
            <w:hyperlink r:id="rId32" w:history="1">
              <w:r w:rsidRPr="00CE11A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CE11AC">
              <w:rPr>
                <w:sz w:val="24"/>
                <w:szCs w:val="24"/>
              </w:rPr>
              <w:t xml:space="preserve"> )</w:t>
            </w:r>
          </w:p>
          <w:p w:rsidR="00E824D1" w:rsidRPr="00CE11A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3" w:history="1">
              <w:r w:rsidRPr="00CE11A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CE11AC">
              <w:rPr>
                <w:sz w:val="24"/>
                <w:szCs w:val="24"/>
              </w:rPr>
              <w:t xml:space="preserve"> )</w:t>
            </w:r>
          </w:p>
        </w:tc>
      </w:tr>
      <w:tr w:rsidR="00CE11AC" w:rsidRPr="00CE11AC" w:rsidTr="00DF7BF8">
        <w:tc>
          <w:tcPr>
            <w:tcW w:w="10490" w:type="dxa"/>
            <w:gridSpan w:val="3"/>
            <w:shd w:val="clear" w:color="auto" w:fill="E7E6E6" w:themeFill="background2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E11AC" w:rsidRPr="00CE11AC" w:rsidTr="00CB2C49">
        <w:tc>
          <w:tcPr>
            <w:tcW w:w="10490" w:type="dxa"/>
            <w:gridSpan w:val="3"/>
          </w:tcPr>
          <w:p w:rsidR="00E824D1" w:rsidRPr="00CE11AC" w:rsidRDefault="00CE11AC" w:rsidP="000D7E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реализуется</w:t>
            </w:r>
            <w:bookmarkStart w:id="0" w:name="_GoBack"/>
            <w:bookmarkEnd w:id="0"/>
          </w:p>
        </w:tc>
      </w:tr>
      <w:tr w:rsidR="00CE11AC" w:rsidRPr="00CE11AC" w:rsidTr="004431EA">
        <w:tc>
          <w:tcPr>
            <w:tcW w:w="10490" w:type="dxa"/>
            <w:gridSpan w:val="3"/>
            <w:shd w:val="clear" w:color="auto" w:fill="E7E6E6" w:themeFill="background2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CE11AC" w:rsidRPr="00CE11AC" w:rsidTr="00CB2C49">
        <w:tc>
          <w:tcPr>
            <w:tcW w:w="10490" w:type="dxa"/>
            <w:gridSpan w:val="3"/>
          </w:tcPr>
          <w:p w:rsidR="00E824D1" w:rsidRPr="00CE11AC" w:rsidRDefault="00E824D1" w:rsidP="00E824D1">
            <w:pPr>
              <w:rPr>
                <w:b/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824D1" w:rsidRPr="00CE11AC" w:rsidRDefault="00E824D1" w:rsidP="00E824D1">
            <w:pPr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824D1" w:rsidRPr="00CE11AC" w:rsidRDefault="00E824D1" w:rsidP="00E824D1">
            <w:pPr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CE11AC" w:rsidRPr="00CE11AC" w:rsidTr="00CB2C49">
        <w:tc>
          <w:tcPr>
            <w:tcW w:w="10490" w:type="dxa"/>
            <w:gridSpan w:val="3"/>
          </w:tcPr>
          <w:p w:rsidR="00E824D1" w:rsidRPr="00CE11AC" w:rsidRDefault="00E824D1" w:rsidP="00E824D1">
            <w:pPr>
              <w:rPr>
                <w:b/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24D1" w:rsidRPr="00CE11AC" w:rsidRDefault="00E824D1" w:rsidP="00E824D1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Общего доступа</w:t>
            </w:r>
          </w:p>
          <w:p w:rsidR="00E824D1" w:rsidRPr="00CE11AC" w:rsidRDefault="00E824D1" w:rsidP="00E824D1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- Справочная правовая система ГАРАНТ</w:t>
            </w:r>
          </w:p>
          <w:p w:rsidR="00E824D1" w:rsidRPr="00CE11AC" w:rsidRDefault="00E824D1" w:rsidP="00E824D1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CE11AC" w:rsidRPr="00CE11AC" w:rsidTr="00CB2C49">
        <w:tc>
          <w:tcPr>
            <w:tcW w:w="10490" w:type="dxa"/>
            <w:gridSpan w:val="3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824D1" w:rsidRPr="00CE11AC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E11AC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CE11A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824D1" w:rsidRPr="00CE11AC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E11AC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E824D1" w:rsidRPr="00CE11AC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CE11AC" w:rsidRDefault="0061508B" w:rsidP="0061508B">
      <w:pPr>
        <w:ind w:left="-284"/>
        <w:rPr>
          <w:sz w:val="24"/>
          <w:szCs w:val="24"/>
        </w:rPr>
      </w:pPr>
    </w:p>
    <w:p w:rsidR="00CE1B8B" w:rsidRPr="00CE11AC" w:rsidRDefault="00F41493" w:rsidP="00CE1B8B">
      <w:pPr>
        <w:ind w:left="-284"/>
        <w:rPr>
          <w:sz w:val="24"/>
          <w:szCs w:val="24"/>
          <w:u w:val="single"/>
        </w:rPr>
      </w:pPr>
      <w:r w:rsidRPr="00CE11AC">
        <w:rPr>
          <w:sz w:val="24"/>
          <w:szCs w:val="24"/>
        </w:rPr>
        <w:t xml:space="preserve">Аннотацию подготовил                               </w:t>
      </w:r>
      <w:r w:rsidR="00CE1B8B" w:rsidRPr="00CE11AC">
        <w:rPr>
          <w:sz w:val="24"/>
          <w:szCs w:val="24"/>
        </w:rPr>
        <w:t xml:space="preserve">               </w:t>
      </w:r>
      <w:r w:rsidR="00420273" w:rsidRPr="00CE11AC">
        <w:rPr>
          <w:sz w:val="24"/>
          <w:szCs w:val="24"/>
        </w:rPr>
        <w:t xml:space="preserve">          </w:t>
      </w:r>
      <w:r w:rsidR="00CE1B8B" w:rsidRPr="00CE11AC">
        <w:rPr>
          <w:sz w:val="24"/>
          <w:szCs w:val="24"/>
        </w:rPr>
        <w:t xml:space="preserve">__________________          </w:t>
      </w:r>
      <w:r w:rsidR="00420273" w:rsidRPr="00CE11AC">
        <w:rPr>
          <w:sz w:val="24"/>
          <w:szCs w:val="24"/>
        </w:rPr>
        <w:t xml:space="preserve">    </w:t>
      </w:r>
      <w:r w:rsidR="00E22625" w:rsidRPr="00CE11AC">
        <w:rPr>
          <w:sz w:val="24"/>
          <w:szCs w:val="24"/>
        </w:rPr>
        <w:t xml:space="preserve">  </w:t>
      </w:r>
      <w:r w:rsidR="00CE1B8B" w:rsidRPr="00CE11AC">
        <w:rPr>
          <w:sz w:val="24"/>
          <w:szCs w:val="24"/>
          <w:u w:val="single"/>
        </w:rPr>
        <w:t xml:space="preserve"> </w:t>
      </w:r>
      <w:r w:rsidR="00E22625" w:rsidRPr="00CE11AC">
        <w:rPr>
          <w:sz w:val="24"/>
          <w:szCs w:val="24"/>
          <w:u w:val="single"/>
        </w:rPr>
        <w:t>Кочергина Т.В.</w:t>
      </w:r>
    </w:p>
    <w:p w:rsidR="00420273" w:rsidRPr="00CE11AC" w:rsidRDefault="00420273" w:rsidP="00420273">
      <w:pPr>
        <w:jc w:val="right"/>
        <w:rPr>
          <w:sz w:val="24"/>
          <w:szCs w:val="24"/>
        </w:rPr>
      </w:pPr>
    </w:p>
    <w:p w:rsidR="00CE1B8B" w:rsidRPr="00CE11AC" w:rsidRDefault="00CE1B8B" w:rsidP="00CE1B8B">
      <w:pPr>
        <w:ind w:left="-284"/>
        <w:rPr>
          <w:sz w:val="24"/>
          <w:szCs w:val="24"/>
        </w:rPr>
      </w:pPr>
      <w:r w:rsidRPr="00CE11AC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75E2" w:rsidRPr="00CE11AC" w:rsidRDefault="00732940" w:rsidP="00E8420A">
      <w:pPr>
        <w:ind w:left="-284"/>
        <w:rPr>
          <w:sz w:val="24"/>
          <w:szCs w:val="24"/>
          <w:u w:val="single"/>
        </w:rPr>
      </w:pPr>
      <w:r w:rsidRPr="00CE11AC">
        <w:rPr>
          <w:sz w:val="24"/>
          <w:szCs w:val="24"/>
        </w:rPr>
        <w:t>Заведующий каф</w:t>
      </w:r>
      <w:r w:rsidR="00CE1B8B" w:rsidRPr="00CE11AC">
        <w:rPr>
          <w:sz w:val="24"/>
          <w:szCs w:val="24"/>
        </w:rPr>
        <w:t xml:space="preserve">едрой </w:t>
      </w:r>
      <w:r w:rsidR="00E22625" w:rsidRPr="00CE11AC">
        <w:rPr>
          <w:sz w:val="24"/>
          <w:szCs w:val="24"/>
        </w:rPr>
        <w:t xml:space="preserve">менеджмента    </w:t>
      </w:r>
      <w:r w:rsidR="00CE1B8B" w:rsidRPr="00CE11AC">
        <w:rPr>
          <w:sz w:val="24"/>
          <w:szCs w:val="24"/>
        </w:rPr>
        <w:t xml:space="preserve">                       __________________               </w:t>
      </w:r>
      <w:r w:rsidR="00E22625" w:rsidRPr="00CE11AC">
        <w:rPr>
          <w:sz w:val="24"/>
          <w:szCs w:val="24"/>
        </w:rPr>
        <w:t xml:space="preserve">     </w:t>
      </w:r>
      <w:r w:rsidR="00CE1B8B" w:rsidRPr="00CE11AC">
        <w:rPr>
          <w:sz w:val="24"/>
          <w:szCs w:val="24"/>
        </w:rPr>
        <w:t xml:space="preserve"> </w:t>
      </w:r>
      <w:r w:rsidR="00420273" w:rsidRPr="00CE11AC">
        <w:rPr>
          <w:sz w:val="24"/>
          <w:szCs w:val="24"/>
        </w:rPr>
        <w:t xml:space="preserve"> </w:t>
      </w:r>
      <w:r w:rsidR="00CE1B8B" w:rsidRPr="00CE11AC">
        <w:rPr>
          <w:sz w:val="24"/>
          <w:szCs w:val="24"/>
          <w:u w:val="single"/>
        </w:rPr>
        <w:t xml:space="preserve"> </w:t>
      </w:r>
      <w:r w:rsidR="00E22625" w:rsidRPr="00CE11AC">
        <w:rPr>
          <w:sz w:val="24"/>
          <w:szCs w:val="24"/>
          <w:u w:val="single"/>
        </w:rPr>
        <w:t>Рябцев А.Ю.</w:t>
      </w:r>
    </w:p>
    <w:sectPr w:rsidR="00B075E2" w:rsidRPr="00CE11A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8B" w:rsidRDefault="00D40E8B">
      <w:r>
        <w:separator/>
      </w:r>
    </w:p>
  </w:endnote>
  <w:endnote w:type="continuationSeparator" w:id="0">
    <w:p w:rsidR="00D40E8B" w:rsidRDefault="00D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8B" w:rsidRDefault="00D40E8B">
      <w:r>
        <w:separator/>
      </w:r>
    </w:p>
  </w:footnote>
  <w:footnote w:type="continuationSeparator" w:id="0">
    <w:p w:rsidR="00D40E8B" w:rsidRDefault="00D4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41874E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BA5C47"/>
    <w:multiLevelType w:val="hybridMultilevel"/>
    <w:tmpl w:val="B78E5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1"/>
  </w:num>
  <w:num w:numId="33">
    <w:abstractNumId w:val="9"/>
  </w:num>
  <w:num w:numId="34">
    <w:abstractNumId w:val="7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7426"/>
    <w:rsid w:val="00036F7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4DF5"/>
    <w:rsid w:val="000C34DE"/>
    <w:rsid w:val="000C73DF"/>
    <w:rsid w:val="000D40EA"/>
    <w:rsid w:val="000D7022"/>
    <w:rsid w:val="000D7E0D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4434B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2E8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176E"/>
    <w:rsid w:val="00AB399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1AC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E8B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3D5"/>
    <w:rsid w:val="00D95E55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24D1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07D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7089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884225" TargetMode="External"/><Relationship Id="rId18" Type="http://schemas.openxmlformats.org/officeDocument/2006/relationships/hyperlink" Target="http://znanium.com/go.php?id=937490" TargetMode="External"/><Relationship Id="rId26" Type="http://schemas.openxmlformats.org/officeDocument/2006/relationships/hyperlink" Target="http://www.trm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99958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9/p491632.pdf" TargetMode="External"/><Relationship Id="rId17" Type="http://schemas.openxmlformats.org/officeDocument/2006/relationships/hyperlink" Target="http://znanium.com/go.php?id=342026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20208" TargetMode="External"/><Relationship Id="rId20" Type="http://schemas.openxmlformats.org/officeDocument/2006/relationships/hyperlink" Target="http://znanium.com/go.php?id=1002467" TargetMode="External"/><Relationship Id="rId29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6114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39543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park-interfax.ru/" TargetMode="External"/><Relationship Id="rId10" Type="http://schemas.openxmlformats.org/officeDocument/2006/relationships/hyperlink" Target="http://znanium.com/go.php?id=927209" TargetMode="External"/><Relationship Id="rId19" Type="http://schemas.openxmlformats.org/officeDocument/2006/relationships/hyperlink" Target="http://znanium.com/go.php?id=1003848" TargetMode="External"/><Relationship Id="rId31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334" TargetMode="External"/><Relationship Id="rId14" Type="http://schemas.openxmlformats.org/officeDocument/2006/relationships/hyperlink" Target="http://znanium.com/go.php?id=415303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s://www.biblio-online.ru/" TargetMode="External"/><Relationship Id="rId30" Type="http://schemas.openxmlformats.org/officeDocument/2006/relationships/hyperlink" Target="http://archive.neico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znanium.com/go.php?id=988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EC7F-8082-4603-B161-4EAAD57B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1247</Words>
  <Characters>11312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12534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56</cp:revision>
  <cp:lastPrinted>2019-05-28T05:44:00Z</cp:lastPrinted>
  <dcterms:created xsi:type="dcterms:W3CDTF">2019-03-11T10:18:00Z</dcterms:created>
  <dcterms:modified xsi:type="dcterms:W3CDTF">2019-07-09T10:01:00Z</dcterms:modified>
</cp:coreProperties>
</file>